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5387" w:hanging="0"/>
        <w:jc w:val="center"/>
        <w:rPr>
          <w:b/>
          <w:b/>
          <w:w w:val="100"/>
          <w:sz w:val="24"/>
          <w:szCs w:val="24"/>
          <w:lang w:val="ru-RU"/>
        </w:rPr>
      </w:pP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ru-RU" w:eastAsia="ru-RU" w:bidi="ar-SA"/>
        </w:rPr>
        <w:t>ИНСТРУКЦИЯ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 xml:space="preserve">по действиям руководителей и работников ГАУЗ СО «ДГБ №8»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при установлении уровней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lang w:val="ru-RU" w:eastAsia="ru-RU" w:bidi="ar-SA"/>
        </w:rPr>
        <w:t>I. ОБЩИЕ ПОЛОЖЕНИЯ.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1.1. Настоящая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нструкция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по действиям руководителей и работников ГАУЗ СО «ДГБ №8» при установлении уровней террористической опасности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разработана в целях обеспечения единого подхода к выполнению мероприятий антитеррористической безопасности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Государственного автономного учреждения Свердловской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«Детская городская больница № 8 город Екатеринбург» (далее - ГАУЗ СО «ДГБ № 8», либо больница)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устанавливает порядок действий руководител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и персонала при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установлении на отдельных участках территории Свердловской области (объектах) уровней террористической опасности, предусмотренной Указом Президента 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(в ред. Указа  Президента России от 31 января 2023 г. № 48).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струкция подготовлена в соответствии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lang w:val="ru-RU" w:eastAsia="ru-RU" w:bidi="ar-SA"/>
        </w:rPr>
        <w:t>с  Федеральными   законами    от    6 марта   2006 года № 35-Ф3 «О противодействии терроризму», Указом Президента 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highlight w:val="white"/>
          <w:lang w:val="ru-RU" w:eastAsia="ru-RU" w:bidi="ar-SA"/>
        </w:rPr>
        <w:t xml:space="preserve">в ред.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ru-RU" w:eastAsia="ru-RU" w:bidi="ar-SA"/>
        </w:rPr>
        <w:t>от 31.01.2023г.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lang w:val="ru-RU" w:eastAsia="ru-RU" w:bidi="ar-SA"/>
        </w:rPr>
        <w:t>, Постановлением Правительства Российской Федерации от 13 января 2017 года № 8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lang w:val="ru-RU" w:eastAsia="ru-RU" w:bidi="ar-SA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highlight w:val="white"/>
          <w:lang w:val="ru-RU" w:eastAsia="ru-RU" w:bidi="ar-SA"/>
        </w:rPr>
        <w:t xml:space="preserve">в ред.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ru-RU" w:eastAsia="ru-RU" w:bidi="ar-SA"/>
        </w:rPr>
        <w:t>от 31.01.2023г.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lang w:val="ru-RU" w:eastAsia="ru-RU" w:bidi="ar-SA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 приказа Министерства общественной безопасности Свердловской области от 06.02.2023 «Об утверждении Плана мероприя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тий Министерства общественной безопасности Свердловской области и подведомственных государственных учреждений Свердловской области при установлении на отдельных участках территории Свердловской области(объектах) уровней террористической опасности, предусмотренных Указом Президента  Российской Федерации от 14 июня 2012 года № 851», методическими рекомендациями Антитеррористической комиссии Свердловской области и указаниями Министра здравоохранения Свердловской области.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1.2. В настоящей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нструкции применяются следующие основные понятия, относящиеся к сфере противодействия терроризму: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single"/>
          <w:lang w:eastAsia="ru-RU"/>
        </w:rPr>
        <w:t>Террористический акт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single"/>
          <w:lang w:eastAsia="ru-RU"/>
        </w:rPr>
        <w:t>Контртеррористическая операция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single"/>
          <w:lang w:eastAsia="ru-RU"/>
        </w:rPr>
        <w:t>Объект антитеррористической защиты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здание, строение, сооружение, иной объект, а также занимаемая ими территория в отведенных для их функционирования границах земельного участка, состояние котор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контролируется или подлежит контролю с целью защиты. Объектами защиты ГАУЗ СО «ДГБ № 8» являются стационар больницы,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поликлиники №№ 1,2,3,4.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u w:val="single"/>
          <w:lang w:val="ru-RU" w:eastAsia="ru-RU" w:bidi="ar-SA"/>
        </w:rPr>
        <w:t>Пропускной режим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 - совокупность правил, мероприятий и процедур, опреде</w:t>
        <w:softHyphen/>
        <w:t>ляющих порядок допуска лиц и транспортных средств, их перемещения по объектам и территории больницы, а также регламентирующий порядок перемещения материальных ценностей и имущества (внос, вынос, ввоз, вывоз) с объекта - на объект.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u w:val="single"/>
          <w:lang w:val="ru-RU" w:eastAsia="ru-RU" w:bidi="ar-SA"/>
        </w:rPr>
        <w:t>Внутриобъектовый режим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 - совокупность организационных и технических мероприятий, правил, направленных на обеспечение безопасности работников, пациентов, и посетителей больницы, установленного внутреннего порядка, сохранения врачебной тайны, предотвращения хищения материальных ценностей, документов, информации содержащей персональные данные, поддержание надлежащего внутреннего трудового распорядка на объектах больницы.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u w:val="single"/>
          <w:lang w:val="ru-RU" w:eastAsia="ru-RU" w:bidi="ar-SA"/>
        </w:rPr>
        <w:t xml:space="preserve">Паспорт безопасности (антитеррористической защищённости) объекта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- информационно - справочный документ, отражающий сведения об антитеррористической защищенности объектов здравоохранения.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u w:val="single"/>
          <w:lang w:val="ru-RU" w:eastAsia="ru-RU" w:bidi="ar-SA"/>
        </w:rPr>
        <w:t>Уровень террористической опасности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 на отдельных участках территории Российской Федерации (объектах) устанавливается: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а) повышенный ("синий") - при наличии требующей подтверждения информации о реальной возможности совершения террористического акта;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б) высокий ("желтый") - при наличии подтвержденной информации о реальной возможности совершения террористического акта;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в) критический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руководитель объекта,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который обеспечивает максимальную безопасность персонала и посетителей объекта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1.3. Руководит реализацией дополнительных мер по обеспечению безопасности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в ГАУЗ СО «ДГБ № 8» при установлении уровней террористической опасности главный врач больницы.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1.4. Ответственный за планирование, контроль выполнения мероприятий, за разработку плана действий по реализации дополнительных мер по обеспечению безопасности при установлении уровней террористической опасности - специалист гражданской обороны (ГО).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1.5. Ответственность за обеспечение мероприятий и реализацию дополнительных мер по обеспечению безопасности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установлении уровней террористической опасности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несет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главный врач больницы.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/>
          <w:lang w:eastAsia="ru-RU"/>
        </w:rPr>
        <w:t xml:space="preserve">II. ДЕЙСТВИЯ РУКОВОДИТЕЛЯ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/>
          <w:lang w:eastAsia="ru-RU"/>
        </w:rPr>
        <w:t>ПРИ УСТАНОВЛЕНИИ УРОВНЕЙ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2.1. Действия руководителя при установлении повышенного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(«синего»)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>уровн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террористической опасности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Style16"/>
        <w:widowControl/>
        <w:bidi w:val="0"/>
        <w:spacing w:lineRule="auto" w:line="240" w:before="0" w:after="15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повышенном («синем») уровне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(объявляется при наличии требующей подтверждения информации о реальной возможности совершения террористического акта) в ГАУЗ СО «ДГБ № 8»: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1.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Проверить обратной связью достоверность полученного сообщения при получении сообщения о введении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 повышенного(«синего») уровня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из официальных источников (Администрация района, города, территориальных подразделений УФСБ, ГУ МВД, МЧС и др.).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2. Организовать доведение по всем имеющимся каналам связи до структурных подразделений и должностных лиц больницы информации о введении повышенного («синего»)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3. Объявить сбор членов Комиссии по предупреждению и ликвидации чрезвычайных ситуаций и обеспечению пожарной безопасности (КЧСи ОПБ).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4. Обсудить вопросы и оформить принятые решения протоколом КЧСиОПБ, включающим решение о введении в действие режима функционирования «ПОВЫШЕННАЯ ГОТОВНОСТЬ». Оформить приказ по больнице о введении режима функционирования «Повышенная готовность».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5. Уточнить план действий по предупреждению и ликвидации чрезвычайных ситуаций.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6. Уточнить актуальность паспортов безопасности (антитеррористической защищенности) объектов больницы.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7. Уточнить порядок взаимодействия КЧС и ОПБ с ОГЗН района  (в том числе по линии дежурно - диспетчерских служб) по вопросам обмена информацией о складывающейся обстановке, а также взаимодействия и координации при осуществлении совместных действий.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8. Организовать взаимодействие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>Министерством здравоохранения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, ОГЗН Чкаловского района, ФСБ по Свердловской области, Росгвардии, полиции, в том числе по патрулированию территории больницы усиленными нарядами с привлечением специалистов кинологической службы.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9. Усилить контроль за пропускным и внутриобъектовым режимами, проведением зашторивания окон (для затруднения прицельной стрельбы стрелковым оружием) проверкой помещений, подвалов, чердаков и территорий на предмет возможной закладки взрывчатых веществ и взрывных устройств, нахождением в непредусмотренных местах горючих и пожаровзрывоопасных веществ (например, окислители или вещества, выделяющие горючие продукты при взаимодействии с водой, кислородом воздуха или друг с другом), а также подозрительных предметов.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10. Отдать распоряжение на проверку работоспособности первичных средств пожаротушения, пожарной сигнализации и системы оповещения и управления эвакуацией.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11. Организовать круглосуточное патрулирование (выставление групп наблюдения) территории и объектов больницы (особое внимание при патрулировании обращается на нахождение подозрительных лиц, предметов и автотранспорта на территории объекта или граничащих территориях, на целостности ограждений (заборов), также целостности дверей, окон и замков)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12. Отдать распоряжение на  проведение с работниками больницы дополнительных инструктажей и практических занятий по действиям при обнаружении подозрительных лиц и предметов и совершении террористических актов, с привлечением, в зависимости от полученной информации, специалистов ФСБ, МЧС, Росгвардии.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13. Организовать осмотр людей при помощи металлоискателя и транспортных средств при доступе на территорию, потенциально опасные участки и критические элементы объектов больницы.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14. Организовать встречу и сопровождение лиц и транспортных средств на территории объектов больницы.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15. Осуществить контроль выполнения мероприятий при введении («синего») уровня террористической опасности в больнице.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16. Организовать проверку соблюдения требований пожарной безопасности в отношении эвакуационных путей и эвакуационных выходов объектов больницы, позволяющих осуществить безопасную эвакуацию людей.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17. Организовать проведение проверок и осмотров объектов инфраструктуры, теплопроводов, помещений для хранения кислородных баллонов, энергетических систем в целях выявления возможных мест закладки взрывных устройств.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18. Уточнить порядок эвакуации людей из зданий в подвальные помещения и другие пункты временного размещения, обеспечения водой и питанием.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19. Организовать проверку работоспособности системы оповещения (громкоговорящей связи) «Рокот- М» на объектах больницы.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20. Своевременно представлять в Министерство здравоохранения СО донесения о ситуации на объектах больницы.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21. Уточнить мероприятия, спланированные к выполнению при введении высокого («желтого»)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2.2. Действия руководителя при установлении высокого («желтого») уровня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r>
    </w:p>
    <w:p>
      <w:pPr>
        <w:pStyle w:val="Style16"/>
        <w:widowControl/>
        <w:bidi w:val="0"/>
        <w:spacing w:lineRule="auto" w:line="240" w:before="0" w:after="15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>высоком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 («желтом») уровне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(объявляется при наличии подтвержденной информации о реальной возможности совершения террористического акта) в ГАУЗ СО «ДГБ № 8»: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1. Проверить обратной связью достоверность полученного сообщения при получении сообщения о введении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высокого («желтого») уровня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из официальных источников (Администрация района, города, территориальных подразделений УФСБ, ГУ МВД, МЧС и др.).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2. Организовать доведение по всем имеющимся каналам связи до структурных подразделений и должностных лиц больницы информации о введении высокого («желтого»)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3. Уточнить выполнение мероприятий, предусмотренных при введении повышенного («синего») уровня террористической опасности, и организовать их выполнение, если они не проводились ранее.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4. Объявить сбор членов Комиссии по предупреждению и ликвидации чрезвычайных ситуаций и обеспечению пожарной безопасности (КЧС и ОПБ).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5. Обсудить вопросы и оформить принятые решения протоколом КЧСиОПБ, включающим решение о введении в действие режима функционирования «ПОВЫШЕННАЯ ГОТОВНОСТЬ». Оформить приказ по больнице о введении режима функционирования «Повышенная готовность».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6. Распорядится о переводе работы больницы в режим повышенной готовности и введении круглосуточного дежурства членов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zh-CN" w:bidi="ar-SA"/>
        </w:rPr>
        <w:t>КЧС и ОПБ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7. Уточнить план действий по предупреждению и ликвидации чрезвычайных ситуаций.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8. Отдать распоряжение об экипировке работников больницы средствами индивидуальной защиты.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9. Отдать распоряжение заведующему поликлиникой №3 уточнить состав врачебно-сестринской бригады, табельного оснащения бригады для участия (при необходимости) в ликвидации медико-санитарных последствий террористических актов.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10. Введение ежесуточного пароля для обеспечения перемещения работников по территории больницы в ночное время.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11. Уточнить и согласовать с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 xml:space="preserve">инистерством здравоохранения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СО порядок перевода в другие ЛПУ города тяжелобольных, подготовки к выписке больных.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12. Уточнение расчета сил и средств, предназначенных для ликвидации последствий террористических актов.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13. В случае попадания больницы в зону, на которой действует «желтый» уровень террористической опасности (осуществлении на объекте первоочередных мер по пресечению террористического акта или проведении контеррористической операции) осуществление мероприятий, в том числе по указанию администрации Чкаловского района, по покиданию работников с опасной территории (при необходимости организация доставки работников в пункты временного размещения — ДК «Елизаветинский» ул. Бисертская,14).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14. Проведение (в случае необходимости) тренировок по практическому применению сил и средств, привлекаемых при возникновении угрозы террористического акта.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15. Принять участие в определении оперативным штабом СО мест, пригодных для временного размещения людей, удаленных с отдельных объектов (территории), в случае проведения правового режима контртеррористической операции, а также источников обеспечения их питанием и одеждой.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16. Осущестить контроль выполнения мероприятий высокого («желтого») уровня террористической опасности в больнице.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17. Своевременно представлять в Министерство здравоохранения СО донесения о ситуации на объектах больницы.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18. Уточнить мероприятия, спланированные к выполнению при введении критического («красного»)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2.3. Действия руководителя при установлении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критического («красного»)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 уро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вня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критическом («красном») уровне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(объявляется при наличии информации о совершенном террористическом акте либо о совершении действий, создающих непосредственную угрозу террористического акта) в ГАУЗ СО «ДГБ № 8»: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1. Уточнить выполнение мероприятий, предусмотренных при введении повышенного («синего») и высокого («желтого») уровней террористической опасности и организовать их выполнение, если они не проводились ранее,  в том числе ввести режим функционирования «ПОВЫШЕННАЯ ГОТОВНОСТЬ» (при угрозе совершения террористического акта) или «ЧРЕЗВЫЧАЙНАЯ СИТУАЦИЯ» (при наличии информации об осуществлении первоочередных мер по пресечению террористического акта или проведении контртеррористической операции).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2. Организовать доведение по всем имеющимся каналам связи до структурных подразделений и должностных лиц больницы информации о введении критического («красного»)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3. Организовать принятие неотложных мер по оказанию медицинской помощи пострадавшим из числа персонала, стационарных больных.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4. Отдать распоряжение специалистам гражданской обороны о подаче заявки в администрацию Чкаловского района 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 xml:space="preserve">инистерства здравоохранения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СО на выделение автотранспорта для эвакуации стационарных больных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>персонала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 больницы. 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5. Организовать получение и выдачу (по согласованию с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 xml:space="preserve">инистерством здравоохранения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СО) противогазов, организовать их подгонку, закрытие дверей и окон, проведение инструктажей по оказанию помощи в случае отравления АХОВ. 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6. Быть в готовности по распоряжению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 xml:space="preserve">инистерства здравоохранения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СО  на выделение медицинского персонала на пункт временного размещения (ДК «Елизаветинский» ул. Бисертская,14) для оказания на нем первой медицинской помощи.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7. Организовать проведение эвакуационных мероприятий персонала, больных, посетителей и имущества из зоны проведения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>контртеррористической операции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. Ограничить доступ персонала, больных, посетителей в зону проведения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>контртеррористической операции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 (в рамках своих полномочий)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8. Отдать распоряжение начальнику отдела кадров, заместителю главного врача по лечебной работе, руководителям структурных подразделений на формирование пофамильных списков лиц (работников больницы и пациентов), попавших в зону проведения КТО (захваченных в качестве заложников), также пострадавших в результате террористического акта.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9. Отдать распоряжение начальнику хозяйственного отдела, структурных подразделений на принятие мер по охране имущества, оставшегося без присмотра.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10. Отдать распоряжение заместителю главного врача по КЮР подготовить предложение в Министерство здравоохранения СО по возмещению вреда и ущерба лицам, пострадавшим в результате террористического акта, а также материального ущерба, нанесенного объектам (территории).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11. Обеспечить постоянный мониторинг оперативной обстановки и своевременного представления в Министерство здравоохранения СО донесений о ситуации на объектах больницы.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12. Осуществлять контроль выполнения мероприятий критического («красного») уровня террористической опасности на объектах больницы.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/>
          <w:lang w:eastAsia="ru-RU"/>
        </w:rPr>
        <w:t xml:space="preserve">III.  ДЕЙСТВИЯ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lang w:val="ru-RU" w:eastAsia="ru-RU" w:bidi="ar-SA"/>
        </w:rPr>
        <w:t>РУКОВОДИТЕЛЯ СТРУКТУРНОГО ПОДРАЗДЕЛЕНИЯ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/>
          <w:lang w:eastAsia="ru-RU"/>
        </w:rPr>
        <w:t>ПРИ УСТАНОВЛЕНИИ УРОВНЕЙ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3.1. Действия руководителя структурного подразделения при установлении повышенного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(«синего») 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уровня террористической опасности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Style16"/>
        <w:widowControl/>
        <w:bidi w:val="0"/>
        <w:spacing w:lineRule="auto" w:line="240" w:before="0" w:after="15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повышенном («синем») уровне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(объявляется при наличии требующей подтверждения информации о реальной возможности совершения террористического акта) в ГАУЗ СО «ДГБ № 8»: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1.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Проверить обратной связью достоверность полученного сообщения при получении сообщения о введении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 повышенного(«синего») уровня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из официальных источников (Руководство больницы, Администрация района, города, территориальных подразделений УФСБ, ГУ МВД, МЧС и др.).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2. Организовать доведение по всем имеющимся каналам связи до работников подразделения информации о введении повышенного («синего»)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3. Уточнить порядок взаимодействия с администрацией больницы по вопросам обмена информацией о складывающейся обстановке, а также взаимодействия и координации при осуществлении действий.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4. Усилить контроль за пропускным и внутриобъектовым режимами, проведением зашторивания окон (для затруднения прицельной стрельбы стрелковым оружием) проверкой помещений, подвалов, чердаков и территорий на предмет возможной закладки взрывчатых веществ и взрывных устройств, нахождением в непредусмотренных местах горючих и пожаровзрывоопасных веществ (например, окислители или вещества, выделяющие горючие продукты при взаимодействии с водой, кислородом воздуха или друг с другом), а также подозрительных предметов.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5. Отдать распоряжение на проверку работоспособности первичных средств пожаротушения, пожарной сигнализации и системы оповещения и управления эвакуацией.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6. Организовать круглосуточное патрулирование (выставление групп наблюдения) территории и объектов больницы (особое внимание при патрулировании обращается на нахождение подозрительных лиц, предметов и автотранспорта на территории объекта или граничащих территориях, на целостности ограждений (заборов), также целостности дверей, окон и замков)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7. Провести с работниками подразделения больницы дополнительные инструктажи и практические занятия по действиям при обнаружении подозрительных лиц и предметов и совершении террористических актов.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8. Организовать осмотр людей при помощи металлоискателя и транспортных средств при доступе на территорию, потенциально опасные участки и критические элементы объектов больницы.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9. Организовать встречу и сопровождение лиц и транспортных средств на территории подразделения.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10. Осуществить контроль выполнения мероприятий при введении («синего») уровня террористической опасности в подразделении больницы.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11. Проверить соблюдение требований пожарной безопасности в отношении эвакуационных путей и эвакуационных выходов объектов больницы, позволяющих осуществить безопасную эвакуацию людей.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12. Провести проверку и осмотр объектов инфраструктуры, теплопроводов, помещений для хранения кислородных баллонов, энергетических систем в целях выявления возможных мест закладки взрывных устройств.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13. Уточнить порядок эвакуации людей из зданий в подвальные помещения и другие пункты временного размещения, обеспечения водой и питанием.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14. Организовать проверку работоспособности системы оповещения (громкоговорящей связи) «Рокот- М» 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15. Своевременно представлять главному врачу донесения о ситуации в подразделении.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16. Уточнить мероприятия, спланированные к выполнению при введении высокого («желтого»)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3.2. Действия руководителя структурного подразделения при установлении высокого («желтого») уровня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r>
    </w:p>
    <w:p>
      <w:pPr>
        <w:pStyle w:val="Style16"/>
        <w:widowControl/>
        <w:bidi w:val="0"/>
        <w:spacing w:lineRule="auto" w:line="240" w:before="0" w:after="15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>высоком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 («желтом») уровне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(объявляется при наличии подтвержденной информации о реальной возможности совершения террористического акта) в ГАУЗ СО «ДГБ № 8»: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1.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 xml:space="preserve">Проверить обратной связью достоверность полученного сообщения при получении сообщения о введении высокого («желтого») уровня террористической опасности из официальных источников (Руководство больницы, Администрация района, города, территориальных подразделений УФСБ, ГУ МВД, МЧС и др.). 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2. Довести по всем имеющимся каналам связи до работников подразделения информации о введении высокого («желтого»)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3. Уточнить выполнение мероприятий, предусмотренных при введении повышенного («синего») уровня террористической опасности, и организовать их выполнение, если они не проводились ранее.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4. Довести до работников распоряжение о переводе работы подразделения больницы в режим повышенной готовности и введении круглосуточного дежурства 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5. Доведения ежесуточного пароля для обеспечения перемещения работников подразделения по территории больницы в ночное время (в части касающейся).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6.  Уточнить у заместителя главного врача по лечебной работе порядок перевода в другие ЛПУ города тяжелобольных, подготовки к выписке больных.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7. Провести (в случае необходимости) тренировку по практическому применению сил и средств, привлекаемых при возникновении угрозы террористического акта.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8. Осущестить контроль выполнения мероприятий высокого («желтого») уровня террористической опасности в подразделении.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9. Своевременно представлять главному врачу донесения о ситуации в подразделении.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10. Уточнить мероприятия, спланированные к выполнению при введении критического («красного»)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3.3. Действия руководителя структурного подразделения при установлении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критического («красного»)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 уро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вня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критическом («красном») уровне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террористической опасности (объявляется при наличии информации о совершенном террористическом акте либо о совершении действий, создающих непосредственную угрозу террористического акта) в ГАУЗ СО «ДГБ № 8»: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1. Уточнить выполнение мероприятий, предусмотренных при введении повышенного («синего») и высокого («желтого») уровней террористической опасности и организовать их выполнение, если они не проводились ранее, в том числе ввести режим функционирования «ПОВЫШЕННАЯ ГОТОВНОСТЬ» (при угрозе совершения террористического акта) или «ЧРЕЗВЫЧАЙНАЯ СИТУАЦИЯ» (при наличии информации об осуществлении первоочередных мер по пресечению террористического акта или проведении контртеррористической операции).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2. Довести по всем имеющимся каналам связи до работников подразделения информации о введении критического («красного») уровня террористической опасности.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3. Организовать принятие неотложных мер по оказанию медицинской помощи пострадавшим из числа персонала, больных.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4. Организовать получение и выдачу (по согласованию с администрацией больницы) противогазов, организовать их подгонку, закрытие дверей и окон, проведение инструктажей по оказанию помощи в случае отравления АХОВ. 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5. Организовать проведение эвакуационных мероприятий персонала, больных, посетителей и имущества из зоны проведения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>контртеррористической операции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. Ограничить доступ персонала, больных, посетителей в зону проведения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0"/>
          <w:sz w:val="24"/>
          <w:szCs w:val="24"/>
          <w:lang w:val="ru-RU" w:eastAsia="ru-RU" w:bidi="ar-SA"/>
        </w:rPr>
        <w:t>контртеррористической операции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 (в рамках своих полномочий)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6.  Формировать пофамильные списки лиц (работников подразделения больницы и пациентов), попавших в зону проведения КТО (захваченных в качестве заложников), также пострадавших в результате террористического акта.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7. Организовать охрану имущества, оставшегося без присмотра.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8. Обеспечить постоянный мониторинг оперативной обстановки.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>9. Своевременно представлять донесения главному врачу о ситуации в подразделении.</w:t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10.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none"/>
          <w:lang w:val="ru-RU" w:eastAsia="ru-RU" w:bidi="ar-SA"/>
        </w:rPr>
        <w:t>Осуществлять контроль выполнения мероприятий критического («красного») уровня террористической опасности в подразделении.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/>
          <w:lang w:eastAsia="ru-RU"/>
        </w:rPr>
        <w:t xml:space="preserve">IV. ДЕЙСТВИЯ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lang w:val="ru-RU" w:eastAsia="ru-RU" w:bidi="ar-SA"/>
        </w:rPr>
        <w:t xml:space="preserve">ПЕРСОНАЛА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/>
          <w:lang w:eastAsia="ru-RU"/>
        </w:rPr>
        <w:t>ПРИ УСТАНОВЛЕНИИ УРОВНЕЙ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4.1. Действия персонала  при установлении повышенного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(«синего») 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уровня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1. При нахождении на улице, в местах массового пребывания людей, общественном транспорте обращать внимание на: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Внимание!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2. Обо всех подозрительных ситуациях незамедлительно сообщать сотрудникам правоохранительных органов.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3. Оказывать содействие правоохранительным органам.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4. Относиться с пониманием и терпением к повышенному вниманию правоохранительных органов.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7. Быть в курсе происходящих событий (следить за новостями по телевидению, радио, сети «Интернет»).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4.2. Действия персонала  при установлении </w:t>
      </w:r>
      <w:bookmarkStart w:id="0" w:name="__DdeLink__9843_960761897"/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высокого</w:t>
      </w:r>
      <w:bookmarkEnd w:id="0"/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(«желтого») 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уровня террористической опасности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Наряду с действиями, осуществляемыми при установлении высокого «желтого» уровня террористической опасности необходимо: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1. Воздержаться, по возможности, от посещения мест массового пребывания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людей.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4. Обращать внимание на появление незнакомых людей и автомобилей на прилегающих к жилым домам территориях.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5. Воздержаться от передвижения с крупногабаритными сумками, рюкзаками, чемоданами.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6. Обсудить в семье план действий в случае возникновения чрезвычайной ситуации: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-определить место, где вы сможете встретиться с членами вашей семьи в экстренной ситуации;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-удостовериться, что у всех членов семьи есть номера телефонов других членов семьи, родственников и экстренных служб.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С получением сообщения об угрозе совершения террористического акта персонал объекта </w:t>
      </w:r>
    </w:p>
    <w:p>
      <w:pPr>
        <w:pStyle w:val="ListParagraph"/>
        <w:widowControl/>
        <w:numPr>
          <w:ilvl w:val="0"/>
          <w:numId w:val="7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должен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самостоятельных мер по их обезвреживанию, не трогать и не переставлять их;</w:t>
      </w:r>
    </w:p>
    <w:p>
      <w:pPr>
        <w:pStyle w:val="ListParagraph"/>
        <w:widowControl/>
        <w:numPr>
          <w:ilvl w:val="0"/>
          <w:numId w:val="7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обнаружении на территории объекта подозрительных посетителей незамедлительно ставить в известность руководителя объекта 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сторожа (вахтера)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Особое внимание обращать на наличие у них каких-либо предметов, свертков и т.д.;</w:t>
      </w:r>
    </w:p>
    <w:p>
      <w:pPr>
        <w:pStyle w:val="ListParagraph"/>
        <w:widowControl/>
        <w:numPr>
          <w:ilvl w:val="0"/>
          <w:numId w:val="7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появлении вблизи объекта вооруженных лиц незамедлительно ставить в известность своих руководителей,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сторожа (вахтера)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работников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   действовать по распоряжению руководителя с учетом сложившейся обстановки.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При получении сообщения (информации) об угрозе минирования </w:t>
      </w:r>
    </w:p>
    <w:p>
      <w:pPr>
        <w:pStyle w:val="ListParagraph"/>
        <w:widowControl/>
        <w:numPr>
          <w:ilvl w:val="0"/>
          <w:numId w:val="5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сообщить руководителю объекта (лицу, его замещающему) об угрозе минирования, по их указанию или самостоятельно сообщить в «Службу «01» МЧС России» по тел. «01» или по мобильному телефону «112» с указанием наименования объекта и его адреса;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 в дальнейшем действовать по распоряжениям руководителя.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9.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С получением информации об обнаружении на территории объекта или в непосредственной близости от него предмета, похожего на взрывное устройство </w:t>
      </w:r>
    </w:p>
    <w:p>
      <w:pPr>
        <w:pStyle w:val="ListParagraph"/>
        <w:widowControl/>
        <w:numPr>
          <w:ilvl w:val="0"/>
          <w:numId w:val="6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при обнаружении подозрительного предмета (получении информации о заложенном взрывном устройстве) немедленно сообщить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val="ru-RU" w:eastAsia="ru-RU" w:bidi="ar-SA"/>
        </w:rPr>
        <w:t>ведущему специалисту гражданской обороны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(в поликлиниках: заведующей поликлиникой, старшей сестре и сестре-хозяйке) и сторожу (вахтеру);</w:t>
      </w:r>
    </w:p>
    <w:p>
      <w:pPr>
        <w:pStyle w:val="ListParagraph"/>
        <w:widowControl/>
        <w:numPr>
          <w:ilvl w:val="0"/>
          <w:numId w:val="6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>
      <w:pPr>
        <w:pStyle w:val="ListParagraph"/>
        <w:widowControl/>
        <w:numPr>
          <w:ilvl w:val="0"/>
          <w:numId w:val="6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осмотреть помещение и постараться запомнить приметы посетителей, их поведение, место нахождения;</w:t>
      </w:r>
    </w:p>
    <w:p>
      <w:pPr>
        <w:pStyle w:val="ListParagraph"/>
        <w:widowControl/>
        <w:numPr>
          <w:ilvl w:val="0"/>
          <w:numId w:val="6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принять меры к закрытию и опечатыванию денежных хранилищ, касс и других помещений, где находятся материальные ценности;</w:t>
      </w:r>
    </w:p>
    <w:p>
      <w:pPr>
        <w:pStyle w:val="ListParagraph"/>
        <w:widowControl/>
        <w:numPr>
          <w:ilvl w:val="0"/>
          <w:numId w:val="6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выключить электроприборы, проверить наличие и состояние средств оказания первой медицинской помощи;</w:t>
      </w:r>
    </w:p>
    <w:p>
      <w:pPr>
        <w:pStyle w:val="ListParagraph"/>
        <w:widowControl/>
        <w:numPr>
          <w:ilvl w:val="0"/>
          <w:numId w:val="6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оставаясь на рабочем месте, выполнять указания руководителя объекта;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4.3. Действия персонала  при установлении критического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 xml:space="preserve">(«красного») 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1"/>
          <w:kern w:val="0"/>
          <w:sz w:val="24"/>
          <w:szCs w:val="24"/>
          <w:u w:val="single"/>
          <w:lang w:val="ru-RU" w:eastAsia="ru-RU" w:bidi="ar-SA"/>
        </w:rPr>
        <w:t>уровня террористической опасности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Наряду с действиями, осуществляемыми при установлении «синего» и «желтого» уровней террористической опасности необходимо: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1. Организовать дежурство жильцов своего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1"/>
          <w:kern w:val="0"/>
          <w:sz w:val="24"/>
          <w:szCs w:val="24"/>
          <w:lang w:val="ru-RU" w:eastAsia="ru-RU" w:bidi="ar-SA"/>
        </w:rPr>
        <w:t>Подготовиться к возможной эвакуации: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-подготовить набор предметов первой необходимости, деньги и документы;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-подготовить запас медицинских средств, необходимых для оказания первой медицинской помощи;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-заготовить трехдневный запас воды и предметов питания для членов семьи.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5. Держать постоянно включенными телевизор, радиоприемник или радиоточку.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6. </w:t>
      </w:r>
      <w:bookmarkStart w:id="1" w:name="__DdeLink__519_1931971266"/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Не допускать распространения непроверенной информации о совершении действий,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0"/>
          <w:sz w:val="24"/>
          <w:szCs w:val="24"/>
          <w:lang w:val="ru-RU" w:eastAsia="ru-RU" w:bidi="ar-SA"/>
        </w:rPr>
        <w:t>создающих непосредственную угрозу террористического акта.</w:t>
      </w:r>
      <w:bookmarkEnd w:id="1"/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0"/>
          <w:sz w:val="24"/>
          <w:szCs w:val="24"/>
          <w:lang w:val="ru-RU" w:eastAsia="ru-RU" w:bidi="ar-SA"/>
        </w:rPr>
        <w:t xml:space="preserve">7.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При получении информации о совершении террористического акта на объекте (в помещении) с применением биологического вещества :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немедленно, не выходя из помещения, доложить о происшедшем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специалисту ГО,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едующему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 поликлиникой в рабочее время суток лично, в нерабочее время суток, в выходные и праздничные дни специалист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 ГО, заведующ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ему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 поликлиник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;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указанию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сообщать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оперативны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дежурны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территориальных подразделений УФСБ, ГУ МВД, МЧС или позвонить в «Службу «01» МЧС России» по тел. «01» или по мобильному телефону «112»;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прекратить доступ других лиц на объект (в помещение) до прибытия специалистов служб;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отключить вентиляцию, кондиционеры, закрыть форточки, окна, двери;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оставаться в помещении, где совершен биотеррористический акт, переписать всех контактировавших с биологическим веществом, указав их ФИО, домашние адреса, телефоны, места работы и должности;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4"/>
          <w:szCs w:val="24"/>
          <w:lang w:val="ru-RU" w:eastAsia="ru-RU" w:bidi="ar-SA"/>
        </w:rPr>
        <w:t>обеспечить выполнение всех рекомендаций и требований прибывших специалистов служб.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При получении информации о совершении террористического акта на объекте (в помещении) с применением химически опасных и радиоактивных веществ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немедленно надеть противогаз;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 - марлевые повязки, платки, шарфы, изделия из тканей, предварительно смоченные содовым раствором или водой);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отключить вентиляцию, кондиционеры, закрыть форточки, окна, двери, отключить электронагревательные и бытовые приборы;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невозможности выхода из зоны заражения нужно немедленно укрыться в помещении и загерметизировать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 xml:space="preserve">9. 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lang w:val="ru-RU" w:eastAsia="ru-RU" w:bidi="ar-SA"/>
        </w:rPr>
        <w:t>В случае захвата в заложники на объект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е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57" w:right="0" w:hanging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57" w:right="0" w:hanging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своей инициативе не вступать в переговоры с террористами;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57" w:right="0" w:hanging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57" w:right="0" w:hanging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стараться спокойно переносить лишения, оскорбления и унижения, не смотреть в глаза преступникам, не вести себя вызывающе;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57" w:right="0" w:hanging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57" w:right="0" w:hanging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совершение любых действий спрашивать разрешение у преступников;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57" w:right="0" w:hanging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 xml:space="preserve">10.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lang w:val="ru-RU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ru-RU"/>
        </w:rPr>
        <w:t>ри проведении спецслужбами операции по освобождению от преступников  персонал, посетители объекта обязаны неукоснительно соблюдать следующие требования: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лечь на пол лицом вниз, голову закрыть руками и не двигаться;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 бежать навстречу сотрудникам спецслужб или от них, так как они могут принять вас за преступников;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есть возможность, держаться подальше от проемов дверей и окон;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22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ранении постараться не двигаться с целью уменьшения потери крови.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11.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При совершении на территории объекта взрыва</w:t>
      </w:r>
    </w:p>
    <w:p>
      <w:pPr>
        <w:pStyle w:val="ListParagraph"/>
        <w:widowControl/>
        <w:numPr>
          <w:ilvl w:val="0"/>
          <w:numId w:val="4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сообщить руководителю объекта (лицу, его замещающему) о совершении взрыва, по его указанию или самостоятельно сообщить в «Службу «01» МЧС России» по тел. «01» или по мобильному телефону «112» с указанием наименования объекта и его адреса;</w:t>
      </w:r>
    </w:p>
    <w:p>
      <w:pPr>
        <w:pStyle w:val="ListParagraph"/>
        <w:widowControl/>
        <w:numPr>
          <w:ilvl w:val="0"/>
          <w:numId w:val="4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принять меры к выводу посетителей с объекта согласно плану эвакуации;</w:t>
      </w:r>
    </w:p>
    <w:p>
      <w:pPr>
        <w:pStyle w:val="ListParagraph"/>
        <w:widowControl/>
        <w:numPr>
          <w:ilvl w:val="0"/>
          <w:numId w:val="4"/>
        </w:numPr>
        <w:tabs>
          <w:tab w:val="clear" w:pos="720"/>
          <w:tab w:val="left" w:pos="28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принять необходимые меры предосторожности во время возможной давки, возникшей вследствие паники.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/>
      </w:r>
    </w:p>
    <w:sectPr>
      <w:type w:val="nextPage"/>
      <w:pgSz w:w="11906" w:h="16838"/>
      <w:pgMar w:left="1701" w:right="1082" w:header="0" w:top="975" w:footer="0" w:bottom="7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b w:val="false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7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7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8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9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Liberation Sans" w:cs="Droid Sans Arabic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414eb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14ebc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14e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082aaa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FontStyle11">
    <w:name w:val="Font Style11"/>
    <w:qFormat/>
    <w:rPr>
      <w:rFonts w:ascii="Courier New" w:hAnsi="Courier New" w:cs="Courier New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414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66c3"/>
    <w:pPr>
      <w:spacing w:before="0" w:after="200"/>
      <w:ind w:left="720" w:hanging="0"/>
      <w:contextualSpacing/>
    </w:pPr>
    <w:rPr/>
  </w:style>
  <w:style w:type="paragraph" w:styleId="Style20">
    <w:name w:val="Body Text Indent"/>
    <w:basedOn w:val="Normal"/>
    <w:link w:val="a6"/>
    <w:rsid w:val="00082aaa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21">
    <w:name w:val="Без интервала"/>
    <w:qFormat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en-US" w:eastAsia="ko-KR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61">
    <w:name w:val="Style6"/>
    <w:qFormat/>
    <w:pPr>
      <w:widowControl/>
      <w:suppressAutoHyphens w:val="true"/>
      <w:bidi w:val="0"/>
      <w:spacing w:lineRule="exact" w:line="317" w:before="0" w:after="0"/>
      <w:ind w:hanging="355"/>
      <w:jc w:val="left"/>
    </w:pPr>
    <w:rPr>
      <w:rFonts w:ascii="Calibri" w:hAnsi="Calibri" w:eastAsia="Arial Unicode MS" w:cs=";Times New Roman" w:asciiTheme="minorHAnsi" w:hAnsiTheme="minorHAnsi"/>
      <w:color w:val="auto"/>
      <w:kern w:val="2"/>
      <w:sz w:val="22"/>
      <w:szCs w:val="24"/>
      <w:lang w:val="ru-RU" w:eastAsia="en-US" w:bidi="ar-SA"/>
    </w:rPr>
  </w:style>
  <w:style w:type="paragraph" w:styleId="Style24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A66E-7C95-46C5-95F6-F53F2A5D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Application>LibreOffice/6.3.6.2$Linux_X86_64 LibreOffice_project/30$Build-2</Application>
  <Pages>13</Pages>
  <Words>4284</Words>
  <Characters>31597</Characters>
  <CharactersWithSpaces>35679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2017-01-24T03:59:00Z</dcterms:created>
  <dc:creator>dnjhybr</dc:creator>
  <dc:description/>
  <dc:language>ru-RU</dc:language>
  <cp:lastModifiedBy/>
  <cp:lastPrinted>2023-02-15T12:28:59Z</cp:lastPrinted>
  <dcterms:modified xsi:type="dcterms:W3CDTF">2023-07-13T11:39:19Z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